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C66D85" w:rsidRPr="00B56A44" w:rsidRDefault="00C66D85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firstLine="425"/>
        <w:jc w:val="center"/>
        <w:rPr>
          <w:rFonts w:eastAsia="Times New Roman" w:cs="Calibri"/>
          <w:sz w:val="24"/>
          <w:szCs w:val="24"/>
        </w:rPr>
      </w:pPr>
    </w:p>
    <w:p w14:paraId="00000003" w14:textId="770E7E72" w:rsidR="00C66D85" w:rsidRPr="00B56A44" w:rsidRDefault="00B56A44" w:rsidP="00B56A4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firstLine="425"/>
        <w:rPr>
          <w:rFonts w:eastAsia="Times New Roman" w:cs="Calibri"/>
          <w:b/>
          <w:bCs/>
          <w:sz w:val="24"/>
          <w:szCs w:val="24"/>
        </w:rPr>
      </w:pPr>
      <w:r w:rsidRPr="00B56A44">
        <w:rPr>
          <w:rFonts w:eastAsia="Times New Roman" w:cs="Calibri"/>
          <w:b/>
          <w:bCs/>
          <w:sz w:val="24"/>
          <w:szCs w:val="24"/>
        </w:rPr>
        <w:t>Согласие на получение информационной и рекламной рассылки и размещение отзывов</w:t>
      </w:r>
    </w:p>
    <w:p w14:paraId="00000004" w14:textId="77777777" w:rsidR="00C66D85" w:rsidRPr="00B56A44" w:rsidRDefault="00C66D85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firstLine="425"/>
        <w:jc w:val="both"/>
        <w:rPr>
          <w:rFonts w:eastAsia="Times New Roman" w:cs="Calibri"/>
          <w:sz w:val="24"/>
          <w:szCs w:val="24"/>
        </w:rPr>
      </w:pPr>
    </w:p>
    <w:p w14:paraId="00000005" w14:textId="124CACBE" w:rsidR="00C66D85" w:rsidRPr="00B56A44" w:rsidRDefault="00723B7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firstLine="425"/>
        <w:jc w:val="both"/>
        <w:rPr>
          <w:rFonts w:eastAsia="Times New Roman" w:cs="Calibri"/>
          <w:sz w:val="24"/>
          <w:szCs w:val="24"/>
        </w:rPr>
      </w:pPr>
      <w:bookmarkStart w:id="0" w:name="_heading=h.gjdgxs" w:colFirst="0" w:colLast="0"/>
      <w:bookmarkEnd w:id="0"/>
      <w:r w:rsidRPr="00B56A44">
        <w:rPr>
          <w:rFonts w:eastAsia="Times New Roman" w:cs="Calibri"/>
          <w:sz w:val="24"/>
          <w:szCs w:val="24"/>
        </w:rPr>
        <w:t xml:space="preserve">Субъект обработки персональных данных дает Индивидуальному предпринимателю </w:t>
      </w:r>
      <w:r w:rsidR="00724D76" w:rsidRPr="00B56A44">
        <w:rPr>
          <w:rFonts w:eastAsia="Times New Roman" w:cs="Calibri"/>
          <w:sz w:val="24"/>
          <w:szCs w:val="24"/>
        </w:rPr>
        <w:t xml:space="preserve">Савковой Елизавете Григорьевне </w:t>
      </w:r>
      <w:r w:rsidRPr="00B56A44">
        <w:rPr>
          <w:rFonts w:eastAsia="Times New Roman" w:cs="Calibri"/>
          <w:sz w:val="24"/>
          <w:szCs w:val="24"/>
        </w:rPr>
        <w:t xml:space="preserve">(ИНН </w:t>
      </w:r>
      <w:r w:rsidR="00724D76" w:rsidRPr="00B56A44">
        <w:rPr>
          <w:rFonts w:eastAsia="Times New Roman" w:cs="Calibri"/>
          <w:sz w:val="24"/>
          <w:szCs w:val="24"/>
        </w:rPr>
        <w:t>246012611662</w:t>
      </w:r>
      <w:r w:rsidRPr="00B56A44">
        <w:rPr>
          <w:rFonts w:eastAsia="Times New Roman" w:cs="Calibri"/>
          <w:sz w:val="24"/>
          <w:szCs w:val="24"/>
        </w:rPr>
        <w:t>) (далее – Оператор) согласие на получение рекламной рассылки (далее – Согласие).</w:t>
      </w:r>
    </w:p>
    <w:p w14:paraId="00000006" w14:textId="5F06E1D6" w:rsidR="00C66D85" w:rsidRPr="00B56A44" w:rsidRDefault="00723B7D" w:rsidP="00724D76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firstLine="425"/>
        <w:jc w:val="both"/>
        <w:rPr>
          <w:rFonts w:eastAsia="Times New Roman" w:cs="Calibri"/>
          <w:sz w:val="24"/>
          <w:szCs w:val="24"/>
        </w:rPr>
      </w:pPr>
      <w:bookmarkStart w:id="1" w:name="_heading=h.30j0zll" w:colFirst="0" w:colLast="0"/>
      <w:bookmarkEnd w:id="1"/>
      <w:r w:rsidRPr="00B56A44">
        <w:rPr>
          <w:rFonts w:eastAsia="Times New Roman" w:cs="Calibri"/>
          <w:sz w:val="24"/>
          <w:szCs w:val="24"/>
        </w:rPr>
        <w:t>Подтверждением согласия является акцептование оферты Оператора, спец</w:t>
      </w:r>
      <w:r w:rsidR="00724D76" w:rsidRPr="00B56A44">
        <w:rPr>
          <w:rFonts w:eastAsia="Times New Roman" w:cs="Calibri"/>
          <w:sz w:val="24"/>
          <w:szCs w:val="24"/>
        </w:rPr>
        <w:t xml:space="preserve">иальное указание на то на сайте </w:t>
      </w:r>
      <w:hyperlink r:id="rId7" w:history="1">
        <w:r w:rsidR="00C61970" w:rsidRPr="00FC3B73">
          <w:rPr>
            <w:rStyle w:val="a4"/>
          </w:rPr>
          <w:t>https://elizavetasavkova.ru</w:t>
        </w:r>
      </w:hyperlink>
      <w:r w:rsidR="00C61970">
        <w:t xml:space="preserve">, </w:t>
      </w:r>
      <w:hyperlink r:id="rId8" w:history="1">
        <w:r w:rsidR="00C61970" w:rsidRPr="00FC3B73">
          <w:rPr>
            <w:rStyle w:val="a4"/>
          </w:rPr>
          <w:t>https://lizaschool.tilda.ws</w:t>
        </w:r>
      </w:hyperlink>
      <w:r w:rsidR="00C61970">
        <w:t xml:space="preserve"> </w:t>
      </w:r>
      <w:r w:rsidR="00724D76" w:rsidRPr="00B56A44">
        <w:rPr>
          <w:rFonts w:eastAsia="Times New Roman" w:cs="Calibri"/>
          <w:sz w:val="24"/>
          <w:szCs w:val="24"/>
          <w:highlight w:val="white"/>
        </w:rPr>
        <w:t>и всех его</w:t>
      </w:r>
      <w:r w:rsidRPr="00B56A44">
        <w:rPr>
          <w:rFonts w:eastAsia="Times New Roman" w:cs="Calibri"/>
          <w:sz w:val="24"/>
          <w:szCs w:val="24"/>
          <w:highlight w:val="white"/>
        </w:rPr>
        <w:t xml:space="preserve"> поддоменах</w:t>
      </w:r>
      <w:r w:rsidRPr="00B56A44">
        <w:rPr>
          <w:rFonts w:eastAsia="Times New Roman" w:cs="Calibri"/>
          <w:sz w:val="24"/>
          <w:szCs w:val="24"/>
        </w:rPr>
        <w:t xml:space="preserve"> (далее – Сайт), при совершении регистрации, покупки или заполнения специальной формы о желании получать рекламную рассылку, размещенной на Сайте.</w:t>
      </w:r>
    </w:p>
    <w:p w14:paraId="00000007" w14:textId="77777777" w:rsidR="00C66D85" w:rsidRPr="00B56A44" w:rsidRDefault="00723B7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firstLine="425"/>
        <w:jc w:val="both"/>
        <w:rPr>
          <w:rFonts w:eastAsia="Times New Roman" w:cs="Calibri"/>
          <w:sz w:val="24"/>
          <w:szCs w:val="24"/>
        </w:rPr>
      </w:pPr>
      <w:r w:rsidRPr="00B56A44">
        <w:rPr>
          <w:rFonts w:eastAsia="Times New Roman" w:cs="Calibri"/>
          <w:sz w:val="24"/>
          <w:szCs w:val="24"/>
        </w:rPr>
        <w:t>Согласие дается на получение информационной и рекламной рассылки от Оператора посредством электронной почты, мессенджеров и смс-рассылки на номера телефонов, указанных при предоставлении данных на сайте.</w:t>
      </w:r>
    </w:p>
    <w:p w14:paraId="00000008" w14:textId="77777777" w:rsidR="00C66D85" w:rsidRPr="00B56A44" w:rsidRDefault="00723B7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firstLine="425"/>
        <w:jc w:val="both"/>
        <w:rPr>
          <w:rFonts w:eastAsia="Times New Roman" w:cs="Calibri"/>
          <w:sz w:val="24"/>
          <w:szCs w:val="24"/>
        </w:rPr>
      </w:pPr>
      <w:r w:rsidRPr="00B56A44">
        <w:rPr>
          <w:rFonts w:eastAsia="Times New Roman" w:cs="Calibri"/>
          <w:sz w:val="24"/>
          <w:szCs w:val="24"/>
        </w:rPr>
        <w:t>Рекламная рассылка может содержать информацию об услугах и о дополнительных продуктах Оператора, о будущих онлайн-продуктах, проводимых Оператором, а также третьими лицами (партнерами оператора), а также об акциях (специальных ценовых предложениях).</w:t>
      </w:r>
    </w:p>
    <w:p w14:paraId="00000009" w14:textId="77777777" w:rsidR="00C66D85" w:rsidRPr="00B56A44" w:rsidRDefault="00C66D85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firstLine="425"/>
        <w:jc w:val="both"/>
        <w:rPr>
          <w:rFonts w:eastAsia="Times New Roman" w:cs="Calibri"/>
          <w:sz w:val="24"/>
          <w:szCs w:val="24"/>
        </w:rPr>
      </w:pPr>
    </w:p>
    <w:p w14:paraId="0000000A" w14:textId="1452DFF9" w:rsidR="00C66D85" w:rsidRPr="00B56A44" w:rsidRDefault="00B229F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firstLine="425"/>
        <w:jc w:val="both"/>
        <w:rPr>
          <w:rFonts w:eastAsia="Times New Roman" w:cs="Calibri"/>
          <w:sz w:val="24"/>
          <w:szCs w:val="24"/>
        </w:rPr>
      </w:pPr>
      <w:r w:rsidRPr="00B56A44">
        <w:rPr>
          <w:rFonts w:eastAsia="Times New Roman" w:cs="Calibri"/>
          <w:sz w:val="24"/>
          <w:szCs w:val="24"/>
        </w:rPr>
        <w:t>Кроме того,</w:t>
      </w:r>
      <w:r w:rsidR="00723B7D" w:rsidRPr="00B56A44">
        <w:rPr>
          <w:rFonts w:eastAsia="Times New Roman" w:cs="Calibri"/>
          <w:sz w:val="24"/>
          <w:szCs w:val="24"/>
        </w:rPr>
        <w:t xml:space="preserve"> Субъект персональных данных выражает согласие на размещение и </w:t>
      </w:r>
      <w:r w:rsidRPr="00B56A44">
        <w:rPr>
          <w:rFonts w:eastAsia="Times New Roman" w:cs="Calibri"/>
          <w:sz w:val="24"/>
          <w:szCs w:val="24"/>
        </w:rPr>
        <w:t>обнародование текстовых</w:t>
      </w:r>
      <w:r w:rsidR="00723B7D" w:rsidRPr="00B56A44">
        <w:rPr>
          <w:rFonts w:eastAsia="Times New Roman" w:cs="Calibri"/>
          <w:sz w:val="24"/>
          <w:szCs w:val="24"/>
        </w:rPr>
        <w:t xml:space="preserve"> отзывов, оценки, фотографии и/или аудио-, видео-отзыва о продукте (товаре\услуге) Оператора в социальных сетях или Сайте Оператора. Давая согласие на размещение указанных результатов интеллектуальной деятельности (РИД), Субъект персональных данных соглашается на предоставление права использования любым способом, не запрещенным действующим законодательством, в том числе с изменением хронометража, наложением субтитров.</w:t>
      </w:r>
    </w:p>
    <w:p w14:paraId="0000000B" w14:textId="77777777" w:rsidR="00C66D85" w:rsidRPr="00B56A44" w:rsidRDefault="00C66D85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firstLine="425"/>
        <w:jc w:val="both"/>
        <w:rPr>
          <w:rFonts w:eastAsia="Times New Roman" w:cs="Calibri"/>
          <w:sz w:val="24"/>
          <w:szCs w:val="24"/>
        </w:rPr>
      </w:pPr>
    </w:p>
    <w:p w14:paraId="0000000C" w14:textId="7A82730B" w:rsidR="00C66D85" w:rsidRPr="00C61970" w:rsidRDefault="00723B7D" w:rsidP="00C61970">
      <w:pPr>
        <w:ind w:firstLine="426"/>
        <w:jc w:val="both"/>
        <w:rPr>
          <w:rFonts w:cstheme="minorHAnsi"/>
          <w:color w:val="auto"/>
        </w:rPr>
      </w:pPr>
      <w:r w:rsidRPr="00B56A44">
        <w:rPr>
          <w:rFonts w:eastAsia="Times New Roman" w:cs="Calibri"/>
          <w:sz w:val="24"/>
          <w:szCs w:val="24"/>
        </w:rPr>
        <w:t>Настоящее согласие действует бессрочно. Согласие может быть отозвано путе</w:t>
      </w:r>
      <w:r w:rsidR="00724D76" w:rsidRPr="00B56A44">
        <w:rPr>
          <w:rFonts w:eastAsia="Times New Roman" w:cs="Calibri"/>
          <w:sz w:val="24"/>
          <w:szCs w:val="24"/>
        </w:rPr>
        <w:t xml:space="preserve">м направления отказа по адресу: </w:t>
      </w:r>
      <w:hyperlink r:id="rId9" w:history="1">
        <w:r w:rsidR="00C61970" w:rsidRPr="00FC3B73">
          <w:rPr>
            <w:rStyle w:val="a4"/>
            <w:rFonts w:cstheme="minorHAnsi"/>
            <w:highlight w:val="yellow"/>
          </w:rPr>
          <w:t>info@elizavetasavkova.ru</w:t>
        </w:r>
      </w:hyperlink>
      <w:r w:rsidR="00C61970">
        <w:rPr>
          <w:rFonts w:cstheme="minorHAnsi"/>
          <w:color w:val="auto"/>
        </w:rPr>
        <w:t xml:space="preserve"> </w:t>
      </w:r>
      <w:r w:rsidRPr="00B56A44">
        <w:rPr>
          <w:rFonts w:eastAsia="Times New Roman" w:cs="Calibri"/>
          <w:sz w:val="24"/>
          <w:szCs w:val="24"/>
        </w:rPr>
        <w:t>письма-уведомления с пометкой «Уведомление об отзыве согласия на получение информационной и рекламной рассылки».</w:t>
      </w:r>
    </w:p>
    <w:p w14:paraId="0000000D" w14:textId="5B928A6E" w:rsidR="00C66D85" w:rsidRPr="00B56A44" w:rsidRDefault="00723B7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firstLine="425"/>
        <w:jc w:val="both"/>
        <w:rPr>
          <w:rFonts w:eastAsia="Times New Roman" w:cs="Calibri"/>
          <w:sz w:val="24"/>
          <w:szCs w:val="24"/>
        </w:rPr>
      </w:pPr>
      <w:r w:rsidRPr="00B56A44">
        <w:rPr>
          <w:rFonts w:eastAsia="Times New Roman" w:cs="Calibri"/>
          <w:sz w:val="24"/>
          <w:szCs w:val="24"/>
        </w:rPr>
        <w:t xml:space="preserve">Указанное согласие размещено на странице по </w:t>
      </w:r>
      <w:r w:rsidR="00B229F3" w:rsidRPr="00B56A44">
        <w:rPr>
          <w:rFonts w:eastAsia="Times New Roman" w:cs="Calibri"/>
          <w:sz w:val="24"/>
          <w:szCs w:val="24"/>
        </w:rPr>
        <w:t xml:space="preserve">адресу: </w:t>
      </w:r>
      <w:r w:rsidR="00C61970" w:rsidRPr="00C61970">
        <w:rPr>
          <w:rFonts w:eastAsia="Times New Roman" w:cs="Calibri"/>
          <w:sz w:val="24"/>
          <w:szCs w:val="24"/>
        </w:rPr>
        <w:t>https://elizavetasavkova.ru, https://lizaschool.tilda.ws</w:t>
      </w:r>
      <w:r w:rsidRPr="00B56A44">
        <w:rPr>
          <w:rFonts w:eastAsia="Times New Roman" w:cs="Calibri"/>
          <w:sz w:val="24"/>
          <w:szCs w:val="24"/>
          <w:highlight w:val="white"/>
        </w:rPr>
        <w:t>.</w:t>
      </w:r>
    </w:p>
    <w:sectPr w:rsidR="00C66D85" w:rsidRPr="00B56A44">
      <w:headerReference w:type="default" r:id="rId10"/>
      <w:footerReference w:type="default" r:id="rId11"/>
      <w:pgSz w:w="11900" w:h="16840"/>
      <w:pgMar w:top="1134" w:right="850" w:bottom="1134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4A5C2C" w14:textId="77777777" w:rsidR="0098147B" w:rsidRDefault="0098147B">
      <w:pPr>
        <w:spacing w:after="0" w:line="240" w:lineRule="auto"/>
      </w:pPr>
      <w:r>
        <w:separator/>
      </w:r>
    </w:p>
  </w:endnote>
  <w:endnote w:type="continuationSeparator" w:id="0">
    <w:p w14:paraId="25CF8AA8" w14:textId="77777777" w:rsidR="0098147B" w:rsidRDefault="00981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UICTFontTextStyleBody">
    <w:altName w:val="Cambria"/>
    <w:panose1 w:val="020B06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0F" w14:textId="77777777" w:rsidR="00C66D85" w:rsidRDefault="00C66D85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spacing w:after="0" w:line="240" w:lineRule="auto"/>
      <w:rPr>
        <w:rFonts w:ascii="Helvetica Neue" w:eastAsia="Helvetica Neue" w:hAnsi="Helvetica Neue" w:cs="Helvetica Neue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60B1BF" w14:textId="77777777" w:rsidR="0098147B" w:rsidRDefault="0098147B">
      <w:pPr>
        <w:spacing w:after="0" w:line="240" w:lineRule="auto"/>
      </w:pPr>
      <w:r>
        <w:separator/>
      </w:r>
    </w:p>
  </w:footnote>
  <w:footnote w:type="continuationSeparator" w:id="0">
    <w:p w14:paraId="2DABA59F" w14:textId="77777777" w:rsidR="0098147B" w:rsidRDefault="009814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0E" w14:textId="77777777" w:rsidR="00C66D85" w:rsidRDefault="00C66D85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spacing w:after="0" w:line="240" w:lineRule="auto"/>
      <w:rPr>
        <w:rFonts w:ascii="Helvetica Neue" w:eastAsia="Helvetica Neue" w:hAnsi="Helvetica Neue" w:cs="Helvetica Neue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6D85"/>
    <w:rsid w:val="006A1ECD"/>
    <w:rsid w:val="00723B7D"/>
    <w:rsid w:val="00724D76"/>
    <w:rsid w:val="00847E9A"/>
    <w:rsid w:val="00974CD2"/>
    <w:rsid w:val="0098147B"/>
    <w:rsid w:val="00B21591"/>
    <w:rsid w:val="00B229F3"/>
    <w:rsid w:val="00B56A44"/>
    <w:rsid w:val="00C61970"/>
    <w:rsid w:val="00C66D85"/>
    <w:rsid w:val="00E1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BD7B"/>
  <w15:docId w15:val="{BA63273D-9F6C-4E1A-8FF1-6BC51EF51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cs="Arial Unicode MS"/>
      <w:color w:val="000000"/>
      <w:u w:color="000000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4">
    <w:name w:val="Hyperlink"/>
    <w:rPr>
      <w:u w:val="single"/>
    </w:rPr>
  </w:style>
  <w:style w:type="table" w:customStyle="1" w:styleId="TableNormal1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5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6">
    <w:name w:val="Normal (Web)"/>
    <w:pPr>
      <w:spacing w:before="100" w:after="100"/>
    </w:pPr>
    <w:rPr>
      <w:rFonts w:eastAsia="Times New Roman"/>
      <w:color w:val="000000"/>
      <w:sz w:val="24"/>
      <w:szCs w:val="24"/>
      <w:u w:color="000000"/>
    </w:rPr>
  </w:style>
  <w:style w:type="character" w:customStyle="1" w:styleId="Hyperlink0">
    <w:name w:val="Hyperlink.0"/>
    <w:basedOn w:val="a4"/>
    <w:rPr>
      <w:outline w:val="0"/>
      <w:color w:val="0000FF"/>
      <w:u w:val="single" w:color="0000FF"/>
    </w:rPr>
  </w:style>
  <w:style w:type="paragraph" w:styleId="a7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s1">
    <w:name w:val="s1"/>
    <w:basedOn w:val="a0"/>
    <w:rsid w:val="00017B23"/>
    <w:rPr>
      <w:rFonts w:ascii="UICTFontTextStyleBody" w:hAnsi="UICTFontTextStyleBody" w:hint="default"/>
      <w:sz w:val="29"/>
      <w:szCs w:val="29"/>
    </w:rPr>
  </w:style>
  <w:style w:type="character" w:customStyle="1" w:styleId="10">
    <w:name w:val="Неразрешенное упоминание1"/>
    <w:basedOn w:val="a0"/>
    <w:uiPriority w:val="99"/>
    <w:semiHidden/>
    <w:unhideWhenUsed/>
    <w:rsid w:val="00017B23"/>
    <w:rPr>
      <w:color w:val="605E5C"/>
      <w:shd w:val="clear" w:color="auto" w:fill="E1DFDD"/>
    </w:rPr>
  </w:style>
  <w:style w:type="character" w:styleId="a8">
    <w:name w:val="Unresolved Mention"/>
    <w:basedOn w:val="a0"/>
    <w:uiPriority w:val="99"/>
    <w:semiHidden/>
    <w:unhideWhenUsed/>
    <w:rsid w:val="00C619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zaschool.tilda.ws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elizavetasavkova.r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info@elizavetasavkova.ru" TargetMode="External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5x3dBA0HOlUUF7y0YNmIQzWHEg==">CgMxLjAyCGguZ2pkZ3hzMgloLjMwajB6bGw4AHIhMUlQNzlwbVVUcHBZclRCc1MyaHM4czRxRUlHdnZmXzNh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308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Anastasia Kozlova</dc:creator>
  <cp:lastModifiedBy>Елизавета Хомутова</cp:lastModifiedBy>
  <cp:revision>4</cp:revision>
  <dcterms:created xsi:type="dcterms:W3CDTF">2024-05-27T11:25:00Z</dcterms:created>
  <dcterms:modified xsi:type="dcterms:W3CDTF">2026-01-19T15:41:00Z</dcterms:modified>
</cp:coreProperties>
</file>